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r w:rsidDel="00000000" w:rsidR="00000000" w:rsidRPr="00000000">
        <w:rPr>
          <w:b w:val="1"/>
          <w:bCs w:val="1"/>
          <w:rtl w:val="0"/>
        </w:rPr>
        <w:t xml:space="preserve">Student Feedback on College Facilities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institution has a structured mechanism for collecting and analysing student feedback regarding campus facilities, administrative support, academic resources, and overall student experience. This mechanism ensures continuous institutional improvement and supports NAAC quality parameters.</w:t>
      </w:r>
    </w:p>
    <w:p w:rsidR="00000000" w:rsidDel="00000000" w:rsidP="00000000" w:rsidRDefault="00000000" w:rsidRPr="00000000" w14:paraId="00000004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1. Collection of Feedback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Student feedback on college facilities is collected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once every semester via Google Form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  <w:br w:type="textWrapping"/>
        <w:t xml:space="preserve">This ensures that all students have a fair and consistent opportunity to share their views on various services and infrastructure.</w:t>
      </w:r>
    </w:p>
    <w:p w:rsidR="00000000" w:rsidDel="00000000" w:rsidP="00000000" w:rsidRDefault="00000000" w:rsidRPr="00000000" w14:paraId="00000006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Key Features of the Google Form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Google Form includes a comprehensive set of parameters such as: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Administrative Offices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Director’s Office, Registrar’s Office, HOD Office Support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Admission &amp; Accounts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Ease of process, fee-related support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Transport Services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Safety, punctuality, comfort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Library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Resources, staff support, seating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Canteen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Hygiene, quality, pricing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Classroom Infrastructure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Furniture, cleanliness, AV equipment, electrical fittings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Washroom Cleanliness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Hygiene and availability of supplies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Academic &amp; Extracurricular Support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Zero lecture engagement, mentoring, industrial visits, seminars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Sports &amp; T&amp;P Cell Support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Overall Satisfaction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Discipline, support from non-teaching staff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Each parameter is rated on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5-point scale (1 = Very Poor to 5 = Excellent)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Feedback is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anonymous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ensuring honest and unbiased responses.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Additionally, students provide: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Three major problems faced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Three suggestions for improvement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Course and basic details for categorization</w:t>
      </w:r>
    </w:p>
    <w:p w:rsidR="00000000" w:rsidDel="00000000" w:rsidP="00000000" w:rsidRDefault="00000000" w:rsidRPr="00000000" w14:paraId="00000018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2. Purpose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objective of this feedback mechanism is not fault-finding, but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continuous improvement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 campus services. The feedback is essential for: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Identifying gaps in facility management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Improving student satisfaction and academic experience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Enhancing administrative efficiency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Strengthening support services such as T&amp;P Cell, sports, library, and transport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Making campus life safe, comfortable, and academically enriching</w:t>
      </w:r>
    </w:p>
    <w:p w:rsidR="00000000" w:rsidDel="00000000" w:rsidP="00000000" w:rsidRDefault="00000000" w:rsidRPr="00000000" w14:paraId="0000001F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3. Frequency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 NAAC documentation, it is clearly stated that:</w:t>
      </w:r>
    </w:p>
    <w:p w:rsidR="00000000" w:rsidDel="00000000" w:rsidP="00000000" w:rsidRDefault="00000000" w:rsidRPr="00000000" w14:paraId="00000021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“Student Feedback on College Facilities is collected once in a semester via Google Form.”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systematic, once-per-semester approach ensures regular monitoring and documentation of institutional performance.</w:t>
      </w:r>
    </w:p>
    <w:p w:rsidR="00000000" w:rsidDel="00000000" w:rsidP="00000000" w:rsidRDefault="00000000" w:rsidRPr="00000000" w14:paraId="00000023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4. Analysis &amp; Action Taken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Feedback responses are compiled and analyzed by the IQAC/concerned committees.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Departments are informed of key issues and improvement areas.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Action Taken Reports (ATRs) are prepared and maintained for NAAC records.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Improvements are implemented in a timely manner (e.g., repair of infrastructure, improved cleanliness, resource addition, administrative process improvements).</w:t>
      </w:r>
    </w:p>
    <w:p w:rsidR="00000000" w:rsidDel="00000000" w:rsidP="00000000" w:rsidRDefault="00000000" w:rsidRPr="00000000" w14:paraId="00000028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5. Outcome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structured feedback mechanism helps the institution ensure transparency, accountability, and continuous enhancement of campus facilities, ultimately contributing to a better student experience and stronger NAAC compliance.</w:t>
      </w:r>
    </w:p>
    <w:p w:rsidR="00000000" w:rsidDel="00000000" w:rsidP="00000000" w:rsidRDefault="00000000" w:rsidRPr="00000000" w14:paraId="0000002A">
      <w:pPr>
        <w:rPr>
          <w:b w:val="1"/>
          <w:bCs w:val="1"/>
          <w:sz w:val="44"/>
          <w:szCs w:val="44"/>
          <w:u w:val="single"/>
        </w:rPr>
      </w:pPr>
      <w:r w:rsidDel="00000000" w:rsidR="00000000" w:rsidRPr="00000000">
        <w:rPr>
          <w:highlight w:val="cyan"/>
          <w:u w:val="single"/>
          <w:rtl w:val="0"/>
        </w:rPr>
        <w:t xml:space="preserve">Google Form Link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bookmarkStart w:colFirst="0" w:colLast="0" w:name="_p3ljkl9k3p0t" w:id="0"/>
      <w:bookmarkEnd w:id="0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https://forms.gle/F9ALxW51hZQ8BhRA8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bookmarkStart w:colFirst="0" w:colLast="0" w:name="_jdcqht2hcm8y" w:id="1"/>
      <w:bookmarkEnd w:id="1"/>
      <w:r w:rsidDel="00000000" w:rsidR="00000000" w:rsidRPr="00000000">
        <w:rPr>
          <w:rtl w:val="0"/>
        </w:rPr>
        <w:t xml:space="preserve">responses</w:t>
      </w:r>
    </w:p>
    <w:p w:rsidR="00000000" w:rsidDel="00000000" w:rsidP="00000000" w:rsidRDefault="00000000" w:rsidRPr="00000000" w14:paraId="0000002D">
      <w:pPr>
        <w:rPr/>
      </w:pPr>
      <w:bookmarkStart w:colFirst="0" w:colLast="0" w:name="_tyyd3eui7ihx" w:id="2"/>
      <w:bookmarkEnd w:id="2"/>
      <w:hyperlink r:id="rId7">
        <w:r w:rsidDel="00000000" w:rsidR="00000000" w:rsidRPr="00000000">
          <w:rPr>
            <w:color w:val="0000ee"/>
            <w:u w:val="single"/>
            <w:rtl w:val="0"/>
          </w:rPr>
          <w:t xml:space="preserve">Student Feedback on College Facilities (Responses)</w:t>
        </w:r>
      </w:hyperlink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868831" cy="534052"/>
          <wp:effectExtent b="0" l="0" r="0" t="0"/>
          <wp:docPr descr="C:\Users\ass.DESKTOP-B0TS625\Downloads\iqac_logo_updated (1).png" id="1" name="image2.png"/>
          <a:graphic>
            <a:graphicData uri="http://schemas.openxmlformats.org/drawingml/2006/picture">
              <pic:pic>
                <pic:nvPicPr>
                  <pic:cNvPr descr="C:\Users\ass.DESKTOP-B0TS625\Downloads\iqac_logo_updated (1)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8831" cy="53405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435130" cy="456787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5130" cy="45678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forms.gle/F9ALxW51hZQ8BhRA8" TargetMode="External"/><Relationship Id="rId7" Type="http://schemas.openxmlformats.org/officeDocument/2006/relationships/hyperlink" Target="https://docs.google.com/spreadsheets/d/1Jl-DhS5CElYq0Zdcf9ZECJLYOnemFU7trE60_D4ZzyA/edit?usp=sharing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